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C506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5E5E5" w:sz="6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</w:pP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鄂托克前旗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乡村振兴事业发展中心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关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于</w:t>
      </w:r>
    </w:p>
    <w:p w14:paraId="5C0616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5E5E5" w:sz="6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2026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年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中央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财政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常态化帮扶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资金</w:t>
      </w:r>
    </w:p>
    <w:p w14:paraId="605EC4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5E5E5" w:sz="6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sz w:val="44"/>
          <w:szCs w:val="48"/>
        </w:rPr>
      </w:pP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（第二批）预算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的公告</w:t>
      </w:r>
    </w:p>
    <w:p w14:paraId="1D6562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据中央、自治区及市级财政常态化帮扶资金管理办法的规定，结合我旗常态化帮扶实际情况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，经旗民族事务委员会党组会议研究决定，全面实施公示公开制度，接受社会和群众监督，现将2026年中央下达我旗财政常态化帮扶资金（第二批）分配情况公告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如下：</w:t>
      </w:r>
    </w:p>
    <w:p w14:paraId="3A3F06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drawing>
          <wp:inline distT="0" distB="0" distL="114300" distR="114300">
            <wp:extent cx="5266690" cy="786130"/>
            <wp:effectExtent l="0" t="0" r="10160" b="13970"/>
            <wp:docPr id="2" name="图片 2" descr="工作簿1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工作簿1_Sheet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EAAF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公告日期为2026年9月23日—2028年9月23日。</w:t>
      </w:r>
    </w:p>
    <w:p w14:paraId="720F96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监督举报电话：0477-7626487（鄂托克前旗乡村振兴事业发展中心办公室）</w:t>
      </w:r>
    </w:p>
    <w:p w14:paraId="61A208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通讯地址：鄂托克前旗敖勒召其镇新区大街（农牧和水利局4楼）</w:t>
      </w:r>
    </w:p>
    <w:p w14:paraId="1ECE8C8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邮箱：eqqfpb@sina.com</w:t>
      </w:r>
    </w:p>
    <w:p w14:paraId="6362D7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</w:p>
    <w:p w14:paraId="395CA1E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55EA06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鄂托克前旗乡村振兴事业发展中心</w:t>
      </w:r>
    </w:p>
    <w:p w14:paraId="2AEF29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                    2026年9月23日 </w:t>
      </w:r>
    </w:p>
    <w:p w14:paraId="470A023D"/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67A96"/>
    <w:rsid w:val="13CC09FA"/>
    <w:rsid w:val="14296D8B"/>
    <w:rsid w:val="19410B0E"/>
    <w:rsid w:val="263E08AF"/>
    <w:rsid w:val="275422F9"/>
    <w:rsid w:val="28C055AB"/>
    <w:rsid w:val="2CD05FD9"/>
    <w:rsid w:val="2F4D0C2D"/>
    <w:rsid w:val="30B26121"/>
    <w:rsid w:val="3B1A64A9"/>
    <w:rsid w:val="3E481E73"/>
    <w:rsid w:val="428C0B42"/>
    <w:rsid w:val="4550785F"/>
    <w:rsid w:val="492E034E"/>
    <w:rsid w:val="49B93C25"/>
    <w:rsid w:val="4E077B3F"/>
    <w:rsid w:val="4E503B4D"/>
    <w:rsid w:val="54467A96"/>
    <w:rsid w:val="551C6A91"/>
    <w:rsid w:val="5669753B"/>
    <w:rsid w:val="58822092"/>
    <w:rsid w:val="62C96492"/>
    <w:rsid w:val="63827325"/>
    <w:rsid w:val="6A9745ED"/>
    <w:rsid w:val="6D100E7E"/>
    <w:rsid w:val="6E44376B"/>
    <w:rsid w:val="6F811C8E"/>
    <w:rsid w:val="76A1185A"/>
    <w:rsid w:val="7A3C0663"/>
    <w:rsid w:val="7B117BAE"/>
    <w:rsid w:val="7C21794A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21e769d-99cb-456b-affb-fe45eec0f9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298</Characters>
  <Lines>0</Lines>
  <Paragraphs>0</Paragraphs>
  <TotalTime>2</TotalTime>
  <ScaleCrop>false</ScaleCrop>
  <LinksUpToDate>false</LinksUpToDate>
  <CharactersWithSpaces>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2025-01-24T01:29:00Z</dcterms:created>
  <dc:creator>Lgsbdmsq</dc:creator>
  <cp:lastModifiedBy>鄂尔多斯鄂前旗宋健</cp:lastModifiedBy>
  <cp:lastPrinted>2026-09-23T00:58:00Z</cp:lastPrinted>
  <dcterms:modified xsi:type="dcterms:W3CDTF">2026-09-23T03:02:09Z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D18BA181BDF341EA9367C1635DE3F39C_13</vt:lpwstr>
  </property>
  <property fmtid="{D5CDD505-2E9C-101B-9397-08002B2CF9AE}" pid="4" name="KSOTemplateDocerSaveRecord">
    <vt:lpwstr>eyJoZGlkIjoiNjJkNTRiYWJlZjA3OGNhZTM5NTQ3MGU3MWNmMDM4M2EiLCJ1c2VySWQiOiI0NTM0OTc1ODYifQ==</vt:lpwstr>
  </property>
</Properties>
</file>