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楷体" w:hAnsi="楷体" w:eastAsia="楷体" w:cs="楷体"/>
          <w:sz w:val="32"/>
          <w:szCs w:val="32"/>
        </w:rPr>
      </w:pPr>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2023</w:t>
      </w:r>
      <w:r>
        <w:rPr>
          <w:rFonts w:hint="eastAsia" w:ascii="楷体" w:hAnsi="楷体" w:eastAsia="楷体" w:cs="楷体"/>
          <w:sz w:val="32"/>
          <w:szCs w:val="32"/>
        </w:rPr>
        <w:t>〕</w:t>
      </w:r>
      <w:r>
        <w:rPr>
          <w:rFonts w:hint="eastAsia" w:ascii="楷体" w:hAnsi="楷体" w:eastAsia="楷体" w:cs="楷体"/>
          <w:sz w:val="32"/>
          <w:szCs w:val="32"/>
          <w:lang w:val="en-US" w:eastAsia="zh-CN"/>
        </w:rPr>
        <w:t>23</w:t>
      </w:r>
      <w:r>
        <w:rPr>
          <w:rFonts w:hint="eastAsia" w:ascii="楷体" w:hAnsi="楷体" w:eastAsia="楷体" w:cs="楷体"/>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关于中国石油长庆油田分公司风险</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勘探项目组鄂</w:t>
      </w:r>
      <w:r>
        <w:rPr>
          <w:rFonts w:hint="eastAsia" w:ascii="方正小标宋简体" w:eastAsia="方正小标宋简体"/>
          <w:sz w:val="44"/>
          <w:szCs w:val="44"/>
          <w:lang w:val="en-US" w:eastAsia="zh-CN"/>
        </w:rPr>
        <w:t>113</w:t>
      </w:r>
      <w:r>
        <w:rPr>
          <w:rFonts w:hint="eastAsia" w:ascii="方正小标宋简体" w:eastAsia="方正小标宋简体"/>
          <w:sz w:val="44"/>
          <w:szCs w:val="44"/>
        </w:rPr>
        <w:t>天然气勘探井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中国石油天然气股份有限公司长庆油田分公司：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由内蒙古福木源生态环境技术有限公司编制的</w:t>
      </w:r>
      <w:r>
        <w:rPr>
          <w:rFonts w:hint="eastAsia" w:ascii="仿宋_GB2312" w:hAnsi="仿宋_GB2312" w:eastAsia="仿宋_GB2312" w:cs="仿宋_GB2312"/>
          <w:b w:val="0"/>
          <w:bCs w:val="0"/>
          <w:sz w:val="32"/>
          <w:szCs w:val="32"/>
        </w:rPr>
        <w:t>《中国石油长庆油田分公司风险勘探项目组鄂</w:t>
      </w:r>
      <w:r>
        <w:rPr>
          <w:rFonts w:hint="eastAsia" w:ascii="仿宋_GB2312" w:hAnsi="仿宋_GB2312" w:eastAsia="仿宋_GB2312" w:cs="仿宋_GB2312"/>
          <w:b w:val="0"/>
          <w:bCs w:val="0"/>
          <w:sz w:val="32"/>
          <w:szCs w:val="32"/>
          <w:lang w:val="en-US" w:eastAsia="zh-CN"/>
        </w:rPr>
        <w:t>113</w:t>
      </w:r>
      <w:r>
        <w:rPr>
          <w:rFonts w:hint="eastAsia" w:ascii="仿宋_GB2312" w:hAnsi="仿宋_GB2312" w:eastAsia="仿宋_GB2312" w:cs="仿宋_GB2312"/>
          <w:b w:val="0"/>
          <w:bCs w:val="0"/>
          <w:sz w:val="32"/>
          <w:szCs w:val="32"/>
        </w:rPr>
        <w:t>天然气勘探井项目环境影响报告表》（以下简称《报告表》）已收悉。经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一、本项目</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建设于鄂托克前旗昂素镇境内</w:t>
      </w:r>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，用地面积</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为7600m</w:t>
      </w:r>
      <w:r>
        <w:rPr>
          <w:rFonts w:hint="eastAsia" w:ascii="仿宋_GB2312" w:hAnsi="仿宋_GB2312" w:eastAsia="仿宋_GB2312" w:cs="仿宋_GB2312"/>
          <w:b w:val="0"/>
          <w:bCs w:val="0"/>
          <w:color w:val="000000" w:themeColor="text1"/>
          <w:sz w:val="32"/>
          <w:szCs w:val="32"/>
          <w:vertAlign w:val="superscript"/>
          <w:lang w:val="en-US" w:eastAsia="zh-CN"/>
          <w14:textFill>
            <w14:solidFill>
              <w14:schemeClr w14:val="tx1"/>
            </w14:solidFill>
          </w14:textFill>
        </w:rPr>
        <w:t xml:space="preserve">2 </w:t>
      </w:r>
      <w:r>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t>，主要</w:t>
      </w:r>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建设内容为新建1口天然气勘探井，钻井深度3900</w:t>
      </w:r>
      <w:bookmarkStart w:id="0" w:name="_GoBack"/>
      <w:bookmarkEnd w:id="0"/>
      <w:r>
        <w:rPr>
          <w:rFonts w:hint="eastAsia" w:ascii="仿宋_GB2312" w:hAnsi="仿宋_GB2312" w:eastAsia="仿宋_GB2312" w:cs="仿宋_GB2312"/>
          <w:b w:val="0"/>
          <w:bCs w:val="0"/>
          <w:color w:val="000000" w:themeColor="text1"/>
          <w:sz w:val="32"/>
          <w:szCs w:val="32"/>
          <w:vertAlign w:val="baseline"/>
          <w:lang w:eastAsia="zh-CN"/>
          <w14:textFill>
            <w14:solidFill>
              <w14:schemeClr w14:val="tx1"/>
            </w14:solidFill>
          </w14:textFill>
        </w:rPr>
        <w:t>m，同时配套建设公辅工程和环保工程。</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项目总投资1900万元，其中环保投资74.4万元，占总投资的3.92%。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防治污染和防止生态破坏的措施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钻井废水、压裂返排液经专用储罐收集后拉运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建设单位应严格按照《一般工业固体废物贮存和填埋污染控制标准》（GB18599—2020）和《危险废物贮存污染控制标准》（GB18597-2023）要求，对项目产生的各类固体废弃物进行安全处置，不得随意丢弃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气禁止施工</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pPr>
        <w:pStyle w:val="2"/>
        <w:keepNext w:val="0"/>
        <w:keepLines w:val="0"/>
        <w:pageBreakBefore w:val="0"/>
        <w:kinsoku/>
        <w:wordWrap/>
        <w:overflowPunct/>
        <w:topLinePunct w:val="0"/>
        <w:autoSpaceDE/>
        <w:autoSpaceDN/>
        <w:bidi w:val="0"/>
        <w:adjustRightInd/>
        <w:snapToGrid/>
        <w:spacing w:line="58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rPr>
          <w:rFonts w:hint="eastAsia"/>
        </w:rPr>
      </w:pPr>
    </w:p>
    <w:p>
      <w:pPr>
        <w:rPr>
          <w:rFonts w:hint="eastAsia"/>
        </w:rPr>
      </w:pPr>
    </w:p>
    <w:p>
      <w:pPr>
        <w:rPr>
          <w:rFonts w:hint="eastAsia"/>
        </w:rPr>
      </w:pPr>
    </w:p>
    <w:tbl>
      <w:tblPr>
        <w:tblStyle w:val="7"/>
        <w:tblpPr w:leftFromText="180" w:rightFromText="180" w:vertAnchor="text" w:horzAnchor="page" w:tblpX="1555" w:tblpY="1089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2023</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6</w:t>
            </w:r>
            <w:r>
              <w:rPr>
                <w:rFonts w:hint="eastAsia" w:ascii="仿宋_GB2312" w:hAnsi="仿宋_GB2312" w:eastAsia="仿宋_GB2312" w:cs="仿宋_GB2312"/>
                <w:b w:val="0"/>
                <w:bCs w:val="0"/>
                <w:sz w:val="28"/>
                <w:szCs w:val="28"/>
                <w:lang w:eastAsia="zh-CN"/>
              </w:rPr>
              <w:t>日印发</w:t>
            </w:r>
          </w:p>
        </w:tc>
      </w:tr>
    </w:tbl>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1365766"/>
    <w:rsid w:val="026003DA"/>
    <w:rsid w:val="029C58B6"/>
    <w:rsid w:val="02C554D8"/>
    <w:rsid w:val="04505E15"/>
    <w:rsid w:val="046935BE"/>
    <w:rsid w:val="048F3A96"/>
    <w:rsid w:val="04CD030F"/>
    <w:rsid w:val="04D12703"/>
    <w:rsid w:val="06497504"/>
    <w:rsid w:val="064C5DC7"/>
    <w:rsid w:val="06CE7A80"/>
    <w:rsid w:val="07333E3F"/>
    <w:rsid w:val="09173EE8"/>
    <w:rsid w:val="097E7A96"/>
    <w:rsid w:val="0A1D07A0"/>
    <w:rsid w:val="0A2A23E0"/>
    <w:rsid w:val="0A5F390E"/>
    <w:rsid w:val="0BCF172B"/>
    <w:rsid w:val="0DEC1CEE"/>
    <w:rsid w:val="0E08585D"/>
    <w:rsid w:val="0E122ED0"/>
    <w:rsid w:val="0E7D4E26"/>
    <w:rsid w:val="0EF70794"/>
    <w:rsid w:val="0FFE65CF"/>
    <w:rsid w:val="10583B96"/>
    <w:rsid w:val="10E7210E"/>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325180"/>
    <w:rsid w:val="201447CA"/>
    <w:rsid w:val="205B2D01"/>
    <w:rsid w:val="209133F4"/>
    <w:rsid w:val="20A22469"/>
    <w:rsid w:val="20AF49C5"/>
    <w:rsid w:val="20F23006"/>
    <w:rsid w:val="22830035"/>
    <w:rsid w:val="23250967"/>
    <w:rsid w:val="245C3A5E"/>
    <w:rsid w:val="24EE7FC8"/>
    <w:rsid w:val="2537339C"/>
    <w:rsid w:val="25F863C6"/>
    <w:rsid w:val="2646427B"/>
    <w:rsid w:val="26C62652"/>
    <w:rsid w:val="273C651C"/>
    <w:rsid w:val="28225E50"/>
    <w:rsid w:val="28D623C9"/>
    <w:rsid w:val="29820AC2"/>
    <w:rsid w:val="2C0B272C"/>
    <w:rsid w:val="2D3220F3"/>
    <w:rsid w:val="2DB22541"/>
    <w:rsid w:val="2E4F2F2D"/>
    <w:rsid w:val="2F62435C"/>
    <w:rsid w:val="2FA12DD9"/>
    <w:rsid w:val="301B5B64"/>
    <w:rsid w:val="30592276"/>
    <w:rsid w:val="308B280C"/>
    <w:rsid w:val="314762A3"/>
    <w:rsid w:val="318D4498"/>
    <w:rsid w:val="31B41641"/>
    <w:rsid w:val="31E46A1B"/>
    <w:rsid w:val="33136C1F"/>
    <w:rsid w:val="33DB0411"/>
    <w:rsid w:val="344E63ED"/>
    <w:rsid w:val="35984014"/>
    <w:rsid w:val="35984102"/>
    <w:rsid w:val="36826596"/>
    <w:rsid w:val="36B6463D"/>
    <w:rsid w:val="37F90FA0"/>
    <w:rsid w:val="38121BD3"/>
    <w:rsid w:val="38C227BB"/>
    <w:rsid w:val="391C2FDA"/>
    <w:rsid w:val="3A1F234D"/>
    <w:rsid w:val="3A6652D3"/>
    <w:rsid w:val="3AC125EE"/>
    <w:rsid w:val="3BEF0959"/>
    <w:rsid w:val="3C675AA5"/>
    <w:rsid w:val="3C945435"/>
    <w:rsid w:val="3D240261"/>
    <w:rsid w:val="3D7A7FC6"/>
    <w:rsid w:val="3DEB2C72"/>
    <w:rsid w:val="3E593D44"/>
    <w:rsid w:val="3F66066B"/>
    <w:rsid w:val="3F836895"/>
    <w:rsid w:val="3FC86E9D"/>
    <w:rsid w:val="3FD0251C"/>
    <w:rsid w:val="4014018E"/>
    <w:rsid w:val="4019602A"/>
    <w:rsid w:val="40B25CC9"/>
    <w:rsid w:val="41DC5BB5"/>
    <w:rsid w:val="41EB4E51"/>
    <w:rsid w:val="42181778"/>
    <w:rsid w:val="435641DE"/>
    <w:rsid w:val="435A7802"/>
    <w:rsid w:val="45804310"/>
    <w:rsid w:val="4585397A"/>
    <w:rsid w:val="45E96615"/>
    <w:rsid w:val="463F1BA2"/>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B52E11"/>
    <w:rsid w:val="4DEC3A38"/>
    <w:rsid w:val="4E070C75"/>
    <w:rsid w:val="4FC40DF6"/>
    <w:rsid w:val="504D1985"/>
    <w:rsid w:val="50E013DB"/>
    <w:rsid w:val="516403BF"/>
    <w:rsid w:val="5309090B"/>
    <w:rsid w:val="53F341D7"/>
    <w:rsid w:val="54096878"/>
    <w:rsid w:val="54296415"/>
    <w:rsid w:val="54B75D13"/>
    <w:rsid w:val="5652314D"/>
    <w:rsid w:val="57930117"/>
    <w:rsid w:val="59E51C67"/>
    <w:rsid w:val="5A19409B"/>
    <w:rsid w:val="5A5A571B"/>
    <w:rsid w:val="5AA918E5"/>
    <w:rsid w:val="5B2F204B"/>
    <w:rsid w:val="5B4B45B5"/>
    <w:rsid w:val="5B57504B"/>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7D4D35"/>
    <w:rsid w:val="6CA22A41"/>
    <w:rsid w:val="6E593711"/>
    <w:rsid w:val="6E7E1C89"/>
    <w:rsid w:val="6F697ED6"/>
    <w:rsid w:val="6F892010"/>
    <w:rsid w:val="6FAC70B3"/>
    <w:rsid w:val="6FF53544"/>
    <w:rsid w:val="704B3F14"/>
    <w:rsid w:val="70B054D2"/>
    <w:rsid w:val="710F55E5"/>
    <w:rsid w:val="7198455D"/>
    <w:rsid w:val="72140190"/>
    <w:rsid w:val="721F0C9A"/>
    <w:rsid w:val="7329390B"/>
    <w:rsid w:val="73347A19"/>
    <w:rsid w:val="74116A8A"/>
    <w:rsid w:val="7443172F"/>
    <w:rsid w:val="74C7103C"/>
    <w:rsid w:val="74EA4E12"/>
    <w:rsid w:val="753A6A47"/>
    <w:rsid w:val="75811786"/>
    <w:rsid w:val="762C4582"/>
    <w:rsid w:val="76EE2C2B"/>
    <w:rsid w:val="77337DE6"/>
    <w:rsid w:val="77AE3A43"/>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正文缩进正文缩进2正文缩进 Char Char正文缩进 Char Char Char Char正文缩进 Char ..."/>
    <w:basedOn w:val="3"/>
    <w:qFormat/>
    <w:uiPriority w:val="0"/>
    <w:pPr>
      <w:spacing w:line="360" w:lineRule="auto"/>
      <w:ind w:firstLine="200"/>
    </w:pPr>
    <w:rPr>
      <w:rFonts w:cs="宋体"/>
      <w:sz w:val="24"/>
    </w:rPr>
  </w:style>
  <w:style w:type="paragraph" w:styleId="3">
    <w:name w:val="Normal Indent"/>
    <w:basedOn w:val="1"/>
    <w:next w:val="4"/>
    <w:qFormat/>
    <w:uiPriority w:val="0"/>
  </w:style>
  <w:style w:type="paragraph" w:styleId="4">
    <w:name w:val="Body Text First Indent 2"/>
    <w:basedOn w:val="5"/>
    <w:next w:val="1"/>
    <w:qFormat/>
    <w:uiPriority w:val="0"/>
    <w:pPr>
      <w:ind w:firstLine="420" w:firstLineChars="200"/>
    </w:pPr>
  </w:style>
  <w:style w:type="paragraph" w:styleId="5">
    <w:name w:val="Body Text Indent"/>
    <w:basedOn w:val="1"/>
    <w:next w:val="1"/>
    <w:qFormat/>
    <w:uiPriority w:val="0"/>
    <w:pPr>
      <w:keepNext/>
      <w:widowControl w:val="0"/>
      <w:spacing w:line="360" w:lineRule="auto"/>
    </w:pPr>
    <w:rPr>
      <w:rFonts w:eastAsia="宋体"/>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1446</Words>
  <Characters>1523</Characters>
  <Lines>0</Lines>
  <Paragraphs>0</Paragraphs>
  <TotalTime>67</TotalTime>
  <ScaleCrop>false</ScaleCrop>
  <LinksUpToDate>false</LinksUpToDate>
  <CharactersWithSpaces>1553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2023-03-08T02:04:00Z</cp:lastPrinted>
  <dcterms:modified xsi:type="dcterms:W3CDTF">2023-09-07T01:38:13Z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DD425F53F3A54807879B8C9F80AD6734</vt:lpwstr>
  </property>
</Properties>
</file>